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Anugerah Karyatama Mandiri Sejahtera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Jimmy Lyanto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Anugerah Karyatama Mandiri Sejahtera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pada bulan April 2023 sebesar 1x fee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Anugerah Karyatama Mandiri Sejahtera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90"/>
        <w:gridCol w:w="700"/>
        <w:gridCol w:w="1620"/>
        <w:gridCol w:w="1640"/>
        <w:gridCol w:w="1672"/>
        <w:gridCol w:w="1596"/>
      </w:tblGrid>
      <w:tr>
        <w:trPr>
          <w:trHeight w:val="439" w:hRule="atLeast"/>
        </w:trPr>
        <w:tc>
          <w:tcPr>
            <w:tcW w:w="179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Anugerah Karyatama Mandiri Sejahtera</w:t>
            </w:r>
          </w:p>
        </w:tc>
        <w:tc>
          <w:tcPr>
            <w:tcW w:w="7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4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39" w:hRule="atLeast"/>
        </w:trPr>
        <w:tc>
          <w:tcPr>
            <w:tcW w:w="179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7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4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Anugerah Karyatama Mandiri Sejahtera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284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Jimmy Lyanto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8ECDE-FC37-4313-82E9-D9192970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LibreOffice/7.4.3.2$Windows_X86_64 LibreOffice_project/1048a8393ae2eeec98dff31b5c133c5f1d08b890</Application>
  <AppVersion>15.0000</AppVersion>
  <Pages>2</Pages>
  <Words>338</Words>
  <Characters>2205</Characters>
  <CharactersWithSpaces>2520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2023-01-03T01:45:00Z</dcterms:created>
  <dc:creator>User</dc:creator>
  <dc:description/>
  <dc:language>en-US</dc:language>
  <cp:lastModifiedBy/>
  <cp:lastPrinted>2023-01-04T06:54:00Z</cp:lastPrinted>
  <dcterms:modified xsi:type="dcterms:W3CDTF">2023-01-11T15:21:18Z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